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250" w:type="dxa"/>
        <w:tblInd w:w="-72" w:type="dxa"/>
        <w:tblLayout w:type="fixed"/>
        <w:tblLook w:val="0000" w:firstRow="0" w:lastRow="0" w:firstColumn="0" w:lastColumn="0" w:noHBand="0" w:noVBand="0"/>
      </w:tblPr>
      <w:tblGrid>
        <w:gridCol w:w="35"/>
        <w:gridCol w:w="424"/>
        <w:gridCol w:w="128"/>
        <w:gridCol w:w="3278"/>
        <w:gridCol w:w="567"/>
        <w:gridCol w:w="567"/>
        <w:gridCol w:w="135"/>
        <w:gridCol w:w="432"/>
        <w:gridCol w:w="992"/>
        <w:gridCol w:w="142"/>
        <w:gridCol w:w="567"/>
        <w:gridCol w:w="1277"/>
        <w:gridCol w:w="1275"/>
        <w:gridCol w:w="1276"/>
        <w:gridCol w:w="141"/>
        <w:gridCol w:w="14"/>
      </w:tblGrid>
      <w:tr w:rsidR="00E03E5B" w:rsidRPr="00E04330" w:rsidTr="00D76894">
        <w:trPr>
          <w:trHeight w:val="80"/>
        </w:trPr>
        <w:tc>
          <w:tcPr>
            <w:tcW w:w="587"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rsidR="00E03E5B" w:rsidRPr="003C0B6A" w:rsidRDefault="00E03E5B" w:rsidP="00D40273">
            <w:pPr>
              <w:jc w:val="right"/>
              <w:rPr>
                <w:sz w:val="23"/>
                <w:szCs w:val="23"/>
              </w:rPr>
            </w:pPr>
          </w:p>
        </w:tc>
        <w:tc>
          <w:tcPr>
            <w:tcW w:w="4692" w:type="dxa"/>
            <w:gridSpan w:val="7"/>
            <w:tcBorders>
              <w:top w:val="nil"/>
              <w:left w:val="nil"/>
              <w:bottom w:val="nil"/>
            </w:tcBorders>
            <w:shd w:val="clear" w:color="auto" w:fill="auto"/>
            <w:vAlign w:val="bottom"/>
          </w:tcPr>
          <w:p w:rsidR="00257E26" w:rsidRPr="0063680E" w:rsidRDefault="00257E26" w:rsidP="00400B22"/>
        </w:tc>
      </w:tr>
      <w:tr w:rsidR="00E03E5B" w:rsidRPr="00E04330" w:rsidTr="00D76894">
        <w:trPr>
          <w:trHeight w:val="80"/>
        </w:trPr>
        <w:tc>
          <w:tcPr>
            <w:tcW w:w="587"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rsidR="00E03E5B" w:rsidRPr="003C0B6A" w:rsidRDefault="00E03E5B" w:rsidP="00D40273">
            <w:pPr>
              <w:jc w:val="right"/>
              <w:rPr>
                <w:sz w:val="23"/>
                <w:szCs w:val="23"/>
              </w:rPr>
            </w:pPr>
          </w:p>
        </w:tc>
        <w:tc>
          <w:tcPr>
            <w:tcW w:w="4692" w:type="dxa"/>
            <w:gridSpan w:val="7"/>
            <w:tcBorders>
              <w:top w:val="nil"/>
              <w:left w:val="nil"/>
              <w:bottom w:val="nil"/>
            </w:tcBorders>
            <w:shd w:val="clear" w:color="auto" w:fill="auto"/>
            <w:vAlign w:val="bottom"/>
          </w:tcPr>
          <w:p w:rsidR="006B2665" w:rsidRPr="006B2665" w:rsidRDefault="006B2665" w:rsidP="006B2665">
            <w:pPr>
              <w:rPr>
                <w:szCs w:val="26"/>
              </w:rPr>
            </w:pPr>
            <w:r w:rsidRPr="006B2665">
              <w:rPr>
                <w:szCs w:val="26"/>
              </w:rPr>
              <w:t xml:space="preserve">Приложение № </w:t>
            </w:r>
            <w:r>
              <w:rPr>
                <w:szCs w:val="26"/>
              </w:rPr>
              <w:t>8</w:t>
            </w:r>
          </w:p>
          <w:p w:rsidR="006B2665" w:rsidRPr="006B2665" w:rsidRDefault="006B2665" w:rsidP="006B2665">
            <w:pPr>
              <w:rPr>
                <w:szCs w:val="26"/>
              </w:rPr>
            </w:pPr>
            <w:r w:rsidRPr="006B2665">
              <w:rPr>
                <w:szCs w:val="26"/>
              </w:rPr>
              <w:t>к решению Совета муниципального</w:t>
            </w:r>
          </w:p>
          <w:p w:rsidR="006B2665" w:rsidRPr="006B2665" w:rsidRDefault="006B2665" w:rsidP="006B2665">
            <w:pPr>
              <w:rPr>
                <w:szCs w:val="26"/>
              </w:rPr>
            </w:pPr>
            <w:r w:rsidRPr="006B2665">
              <w:rPr>
                <w:szCs w:val="26"/>
              </w:rPr>
              <w:t>образования  Успенский район</w:t>
            </w:r>
          </w:p>
          <w:p w:rsidR="006B2665" w:rsidRPr="006B2665" w:rsidRDefault="006B2665" w:rsidP="006B2665">
            <w:pPr>
              <w:rPr>
                <w:szCs w:val="26"/>
              </w:rPr>
            </w:pPr>
            <w:r w:rsidRPr="006B2665">
              <w:rPr>
                <w:szCs w:val="26"/>
              </w:rPr>
              <w:t>от «</w:t>
            </w:r>
            <w:r w:rsidR="00DA6003">
              <w:rPr>
                <w:szCs w:val="26"/>
              </w:rPr>
              <w:t>29</w:t>
            </w:r>
            <w:r w:rsidRPr="006B2665">
              <w:rPr>
                <w:szCs w:val="26"/>
              </w:rPr>
              <w:t xml:space="preserve">» </w:t>
            </w:r>
            <w:r w:rsidR="00DA6003">
              <w:rPr>
                <w:szCs w:val="26"/>
              </w:rPr>
              <w:t>июля 2026</w:t>
            </w:r>
            <w:r w:rsidRPr="006B2665">
              <w:rPr>
                <w:szCs w:val="26"/>
              </w:rPr>
              <w:t xml:space="preserve"> года № </w:t>
            </w:r>
            <w:r w:rsidR="00DA6003">
              <w:rPr>
                <w:szCs w:val="26"/>
              </w:rPr>
              <w:t>78</w:t>
            </w:r>
            <w:bookmarkStart w:id="0" w:name="_GoBack"/>
            <w:bookmarkEnd w:id="0"/>
          </w:p>
          <w:p w:rsidR="006B2665" w:rsidRDefault="006B2665" w:rsidP="00400B22">
            <w:pPr>
              <w:ind w:left="323"/>
            </w:pPr>
          </w:p>
          <w:p w:rsidR="006B2665" w:rsidRDefault="006B2665" w:rsidP="00400B22">
            <w:pPr>
              <w:ind w:left="323"/>
            </w:pPr>
          </w:p>
          <w:p w:rsidR="00E03E5B" w:rsidRPr="0063680E" w:rsidRDefault="006B2665" w:rsidP="006B2665">
            <w:r>
              <w:t>«</w:t>
            </w:r>
            <w:r w:rsidR="00E03E5B" w:rsidRPr="0063680E">
              <w:t xml:space="preserve">Приложение № </w:t>
            </w:r>
            <w:r w:rsidR="009453A5" w:rsidRPr="0063680E">
              <w:t>8</w:t>
            </w:r>
          </w:p>
        </w:tc>
      </w:tr>
      <w:tr w:rsidR="00E03E5B" w:rsidRPr="00E04330" w:rsidTr="00D76894">
        <w:trPr>
          <w:gridAfter w:val="1"/>
          <w:wAfter w:w="14" w:type="dxa"/>
          <w:trHeight w:val="80"/>
        </w:trPr>
        <w:tc>
          <w:tcPr>
            <w:tcW w:w="587"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rsidR="00E03E5B" w:rsidRPr="003C0B6A" w:rsidRDefault="00E03E5B" w:rsidP="00D40273">
            <w:pPr>
              <w:jc w:val="right"/>
              <w:rPr>
                <w:sz w:val="23"/>
                <w:szCs w:val="23"/>
              </w:rPr>
            </w:pPr>
          </w:p>
        </w:tc>
        <w:tc>
          <w:tcPr>
            <w:tcW w:w="4678" w:type="dxa"/>
            <w:gridSpan w:val="6"/>
            <w:tcBorders>
              <w:top w:val="nil"/>
              <w:left w:val="nil"/>
              <w:bottom w:val="nil"/>
            </w:tcBorders>
            <w:shd w:val="clear" w:color="auto" w:fill="auto"/>
            <w:vAlign w:val="bottom"/>
          </w:tcPr>
          <w:p w:rsidR="00E03E5B" w:rsidRPr="0063680E" w:rsidRDefault="00E03E5B" w:rsidP="006B2665">
            <w:pPr>
              <w:ind w:left="34"/>
            </w:pPr>
            <w:r w:rsidRPr="0063680E">
              <w:t xml:space="preserve">к решению Совета муниципального </w:t>
            </w:r>
          </w:p>
        </w:tc>
      </w:tr>
      <w:tr w:rsidR="00E03E5B" w:rsidRPr="00E04330" w:rsidTr="00D76894">
        <w:trPr>
          <w:gridAfter w:val="1"/>
          <w:wAfter w:w="14" w:type="dxa"/>
          <w:trHeight w:val="107"/>
        </w:trPr>
        <w:tc>
          <w:tcPr>
            <w:tcW w:w="587"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tcBorders>
            <w:shd w:val="clear" w:color="auto" w:fill="auto"/>
            <w:vAlign w:val="bottom"/>
          </w:tcPr>
          <w:p w:rsidR="00E03E5B" w:rsidRPr="003C0B6A" w:rsidRDefault="00E03E5B" w:rsidP="00D40273">
            <w:pPr>
              <w:jc w:val="right"/>
              <w:rPr>
                <w:sz w:val="23"/>
                <w:szCs w:val="23"/>
              </w:rPr>
            </w:pPr>
          </w:p>
        </w:tc>
        <w:tc>
          <w:tcPr>
            <w:tcW w:w="4678" w:type="dxa"/>
            <w:gridSpan w:val="6"/>
            <w:tcBorders>
              <w:top w:val="nil"/>
              <w:left w:val="nil"/>
            </w:tcBorders>
            <w:shd w:val="clear" w:color="auto" w:fill="auto"/>
            <w:vAlign w:val="bottom"/>
          </w:tcPr>
          <w:p w:rsidR="00E03E5B" w:rsidRPr="0063680E" w:rsidRDefault="00E03E5B" w:rsidP="006B2665">
            <w:pPr>
              <w:ind w:left="34"/>
            </w:pPr>
            <w:r w:rsidRPr="0063680E">
              <w:t>образования Успенский район</w:t>
            </w:r>
          </w:p>
        </w:tc>
      </w:tr>
      <w:tr w:rsidR="00E03E5B" w:rsidRPr="00E04330" w:rsidTr="00D76894">
        <w:trPr>
          <w:gridAfter w:val="1"/>
          <w:wAfter w:w="14" w:type="dxa"/>
          <w:trHeight w:val="173"/>
        </w:trPr>
        <w:tc>
          <w:tcPr>
            <w:tcW w:w="587"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rsidR="00E03E5B" w:rsidRPr="003C0B6A" w:rsidRDefault="00E03E5B" w:rsidP="00D40273">
            <w:pPr>
              <w:jc w:val="right"/>
              <w:rPr>
                <w:sz w:val="23"/>
                <w:szCs w:val="23"/>
              </w:rPr>
            </w:pPr>
          </w:p>
        </w:tc>
        <w:tc>
          <w:tcPr>
            <w:tcW w:w="4678" w:type="dxa"/>
            <w:gridSpan w:val="6"/>
            <w:tcBorders>
              <w:top w:val="nil"/>
              <w:left w:val="nil"/>
              <w:bottom w:val="nil"/>
            </w:tcBorders>
            <w:shd w:val="clear" w:color="auto" w:fill="auto"/>
            <w:vAlign w:val="bottom"/>
          </w:tcPr>
          <w:p w:rsidR="00E03E5B" w:rsidRPr="0063680E" w:rsidRDefault="0065055E" w:rsidP="006B2665">
            <w:pPr>
              <w:ind w:left="34"/>
            </w:pPr>
            <w:r w:rsidRPr="0065055E">
              <w:rPr>
                <w:szCs w:val="25"/>
              </w:rPr>
              <w:t>от «</w:t>
            </w:r>
            <w:r w:rsidR="00705700">
              <w:rPr>
                <w:szCs w:val="25"/>
              </w:rPr>
              <w:t>10</w:t>
            </w:r>
            <w:r w:rsidRPr="0065055E">
              <w:rPr>
                <w:szCs w:val="25"/>
              </w:rPr>
              <w:t xml:space="preserve">» </w:t>
            </w:r>
            <w:r w:rsidR="00705700">
              <w:rPr>
                <w:szCs w:val="25"/>
              </w:rPr>
              <w:t>декабря 2025</w:t>
            </w:r>
            <w:r w:rsidRPr="0065055E">
              <w:rPr>
                <w:szCs w:val="25"/>
              </w:rPr>
              <w:t xml:space="preserve"> года № </w:t>
            </w:r>
            <w:r w:rsidR="00705700">
              <w:rPr>
                <w:szCs w:val="25"/>
              </w:rPr>
              <w:t>20</w:t>
            </w:r>
          </w:p>
        </w:tc>
      </w:tr>
      <w:tr w:rsidR="00624D5A" w:rsidRPr="0063680E" w:rsidTr="00D76894">
        <w:trPr>
          <w:gridAfter w:val="13"/>
          <w:wAfter w:w="10663" w:type="dxa"/>
          <w:trHeight w:val="225"/>
        </w:trPr>
        <w:tc>
          <w:tcPr>
            <w:tcW w:w="587"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E03E5B" w:rsidRPr="0063680E" w:rsidTr="00D76894">
        <w:trPr>
          <w:gridAfter w:val="2"/>
          <w:wAfter w:w="155" w:type="dxa"/>
          <w:trHeight w:val="291"/>
        </w:trPr>
        <w:tc>
          <w:tcPr>
            <w:tcW w:w="11095" w:type="dxa"/>
            <w:gridSpan w:val="14"/>
            <w:tcBorders>
              <w:top w:val="nil"/>
              <w:left w:val="nil"/>
              <w:bottom w:val="nil"/>
              <w:right w:val="nil"/>
            </w:tcBorders>
            <w:shd w:val="clear" w:color="auto" w:fill="auto"/>
            <w:vAlign w:val="center"/>
          </w:tcPr>
          <w:p w:rsidR="00853709" w:rsidRDefault="00853709" w:rsidP="00A77849">
            <w:pPr>
              <w:jc w:val="center"/>
            </w:pPr>
          </w:p>
          <w:p w:rsidR="00853709" w:rsidRDefault="00E03E5B" w:rsidP="00853709">
            <w:pPr>
              <w:jc w:val="center"/>
              <w:rPr>
                <w:szCs w:val="28"/>
              </w:rPr>
            </w:pPr>
            <w:r w:rsidRPr="00A77849">
              <w:t xml:space="preserve">Ведомственная структура расходов </w:t>
            </w:r>
            <w:r w:rsidR="00A77849" w:rsidRPr="00A77849">
              <w:rPr>
                <w:szCs w:val="28"/>
              </w:rPr>
              <w:t>бюджета муниципального образования Успенский муниципальный район Краснодарского края на 2027 и 2028 годы</w:t>
            </w:r>
          </w:p>
          <w:p w:rsidR="00D76894" w:rsidRPr="00853709" w:rsidRDefault="00D76894" w:rsidP="00D76894">
            <w:pPr>
              <w:jc w:val="right"/>
              <w:rPr>
                <w:szCs w:val="28"/>
              </w:rPr>
            </w:pPr>
            <w:r w:rsidRPr="00744AF7">
              <w:rPr>
                <w:sz w:val="22"/>
                <w:szCs w:val="22"/>
              </w:rPr>
              <w:t>(тыс. руб.)</w:t>
            </w:r>
          </w:p>
        </w:tc>
      </w:tr>
      <w:tr w:rsidR="0065055E" w:rsidRPr="008209DA" w:rsidTr="00D76894">
        <w:tblPrEx>
          <w:tblLook w:val="04A0" w:firstRow="1" w:lastRow="0" w:firstColumn="1" w:lastColumn="0" w:noHBand="0" w:noVBand="1"/>
        </w:tblPrEx>
        <w:trPr>
          <w:gridBefore w:val="1"/>
          <w:gridAfter w:val="2"/>
          <w:wBefore w:w="35" w:type="dxa"/>
          <w:wAfter w:w="155" w:type="dxa"/>
          <w:trHeight w:val="300"/>
        </w:trPr>
        <w:tc>
          <w:tcPr>
            <w:tcW w:w="4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rPr>
                <w:sz w:val="22"/>
                <w:szCs w:val="22"/>
              </w:rPr>
            </w:pPr>
            <w:r w:rsidRPr="00CE7D78">
              <w:rPr>
                <w:sz w:val="22"/>
                <w:szCs w:val="22"/>
              </w:rPr>
              <w:t>№   п/п</w:t>
            </w:r>
          </w:p>
        </w:tc>
        <w:tc>
          <w:tcPr>
            <w:tcW w:w="340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РЗ</w:t>
            </w: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ПР</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ВР</w:t>
            </w:r>
          </w:p>
        </w:tc>
        <w:tc>
          <w:tcPr>
            <w:tcW w:w="25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5055E" w:rsidRPr="00CE7D78" w:rsidRDefault="0065055E" w:rsidP="00400B22">
            <w:pPr>
              <w:jc w:val="center"/>
              <w:rPr>
                <w:sz w:val="22"/>
                <w:szCs w:val="22"/>
              </w:rPr>
            </w:pPr>
            <w:r w:rsidRPr="00CE7D78">
              <w:rPr>
                <w:sz w:val="22"/>
                <w:szCs w:val="22"/>
              </w:rPr>
              <w:t>202</w:t>
            </w:r>
            <w:r w:rsidR="00400B22">
              <w:rPr>
                <w:sz w:val="22"/>
                <w:szCs w:val="22"/>
              </w:rPr>
              <w:t>7</w:t>
            </w:r>
          </w:p>
        </w:tc>
        <w:tc>
          <w:tcPr>
            <w:tcW w:w="1276" w:type="dxa"/>
            <w:vMerge w:val="restart"/>
            <w:tcBorders>
              <w:top w:val="single" w:sz="4" w:space="0" w:color="auto"/>
              <w:left w:val="single" w:sz="4" w:space="0" w:color="auto"/>
              <w:right w:val="single" w:sz="4" w:space="0" w:color="auto"/>
            </w:tcBorders>
            <w:shd w:val="clear" w:color="000000" w:fill="FFFFFF"/>
            <w:noWrap/>
            <w:vAlign w:val="center"/>
            <w:hideMark/>
          </w:tcPr>
          <w:p w:rsidR="0065055E" w:rsidRPr="00CE7D78" w:rsidRDefault="0065055E" w:rsidP="00400B22">
            <w:pPr>
              <w:jc w:val="center"/>
              <w:rPr>
                <w:sz w:val="22"/>
                <w:szCs w:val="22"/>
              </w:rPr>
            </w:pPr>
            <w:r w:rsidRPr="00CE7D78">
              <w:rPr>
                <w:sz w:val="22"/>
                <w:szCs w:val="22"/>
              </w:rPr>
              <w:t>202</w:t>
            </w:r>
            <w:r w:rsidR="00400B22">
              <w:rPr>
                <w:sz w:val="22"/>
                <w:szCs w:val="22"/>
              </w:rPr>
              <w:t>8</w:t>
            </w:r>
          </w:p>
        </w:tc>
      </w:tr>
      <w:tr w:rsidR="0065055E" w:rsidRPr="008209DA" w:rsidTr="00D76894">
        <w:tblPrEx>
          <w:tblLook w:val="04A0" w:firstRow="1" w:lastRow="0" w:firstColumn="1" w:lastColumn="0" w:noHBand="0" w:noVBand="1"/>
        </w:tblPrEx>
        <w:trPr>
          <w:gridBefore w:val="1"/>
          <w:gridAfter w:val="2"/>
          <w:wBefore w:w="35" w:type="dxa"/>
          <w:wAfter w:w="155" w:type="dxa"/>
          <w:trHeight w:val="88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1277" w:type="dxa"/>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изменения</w:t>
            </w:r>
          </w:p>
        </w:tc>
        <w:tc>
          <w:tcPr>
            <w:tcW w:w="1275" w:type="dxa"/>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с учетом изменений</w:t>
            </w:r>
          </w:p>
        </w:tc>
        <w:tc>
          <w:tcPr>
            <w:tcW w:w="1276" w:type="dxa"/>
            <w:vMerge/>
            <w:tcBorders>
              <w:left w:val="single" w:sz="4" w:space="0" w:color="auto"/>
              <w:bottom w:val="single" w:sz="4" w:space="0" w:color="000000"/>
              <w:right w:val="single" w:sz="4" w:space="0" w:color="auto"/>
            </w:tcBorders>
            <w:vAlign w:val="center"/>
            <w:hideMark/>
          </w:tcPr>
          <w:p w:rsidR="0065055E" w:rsidRPr="00CE7D78" w:rsidRDefault="0065055E" w:rsidP="008209DA">
            <w:pPr>
              <w:rPr>
                <w:sz w:val="22"/>
                <w:szCs w:val="22"/>
              </w:rPr>
            </w:pPr>
          </w:p>
        </w:tc>
      </w:tr>
      <w:tr w:rsidR="00E03E5B" w:rsidRPr="008209DA" w:rsidTr="00D7689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277"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275"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276"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Всего</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2 793 733,2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1 857 160,4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Совет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3 203,8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3 203,8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3 203,8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3 203,8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Председатель и заместитель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3 203,7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3 203,7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3 203,7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51 3 00 00000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Администрация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1 360 039,1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339 418,3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-1 104,9</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128 623,3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135 531,7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Функционирование высшего </w:t>
            </w:r>
            <w:r w:rsidRPr="00A007FA">
              <w:rPr>
                <w:sz w:val="22"/>
                <w:szCs w:val="22"/>
              </w:rPr>
              <w:lastRenderedPageBreak/>
              <w:t>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3 878,5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3 878,5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главы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3 878,5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3 878,5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3 878,5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64 815,5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64 815,5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64 815,5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64 815,5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функционирования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50 635,6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50 635,6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50 635,6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50 635,6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50 505,6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50 505,6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Административные и иные комиссии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14 179,9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14 179,9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1 015,5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1 015,5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931,3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931,3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84,2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84,2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2 025,0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2 025,0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1 863,0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1 863,0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162,0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162,0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11 139,4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11 139,4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10 297,4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10 297,4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842,0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842,0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Судебная система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Административные и иные комиссии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Резервные фонды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Финансовое обеспечение непредвиденных расходов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Резервный фонд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Резервные средства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870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Другие общегосударственные </w:t>
            </w:r>
            <w:r w:rsidRPr="00A007FA">
              <w:rPr>
                <w:sz w:val="22"/>
                <w:szCs w:val="22"/>
              </w:rPr>
              <w:lastRenderedPageBreak/>
              <w:t>вопросы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-1 104,9</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59 522,0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66 429,8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1 659,3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1 659,3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1 659,3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1 559,3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1 559,3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Повышение эффективности управления муниципальным имуществом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-1 104,9</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56 329,2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63 237,0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2 269,0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2 269,0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2 269,0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Информационное освещение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6 700,0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отдельных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6 700,0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Иные закупки товаров, работ и услуг для обеспечения </w:t>
            </w:r>
            <w:r w:rsidRPr="00A007FA">
              <w:rPr>
                <w:sz w:val="22"/>
                <w:szCs w:val="22"/>
              </w:rPr>
              <w:lastRenderedPageBreak/>
              <w:t>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6 700,0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Повышение профессионального уровня сотрудников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-1 104,9</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47 059,4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53 967,2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-1 104,9</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47 059,4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53 967,2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-1 104,9</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47 059,4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53 967,2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архивного отдела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Укрепление материально-технической базы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18 9 01 00000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Мероприятия по выполнению муниципальной программы по осуществлению комплекса мер в обеспечении безопасности дорожного движения в </w:t>
            </w:r>
            <w:r w:rsidRPr="00A007FA">
              <w:rPr>
                <w:sz w:val="22"/>
                <w:szCs w:val="22"/>
              </w:rPr>
              <w:lastRenderedPageBreak/>
              <w:t>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Реализация мероприятий подпрограммы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733,5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733,5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320,2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320,2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Прочие расходы муниципального образования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413,3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413,3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Оплата членских взносов в Совет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278,8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278,8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Оплата членских взносов в Совет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278,8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278,8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278,8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278,8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Оплата статистических услуг</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134,5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134,5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Оплата статистических услуг</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134,5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134,5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134,5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134,5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Национальная оборона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230,7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Мобилизационная подготовка экономики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230,7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230,7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Мобилизационная подготовка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230,7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Прочие обязательства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230,7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230,7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25 845,6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25 895,6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22 600,6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22 600,6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22 600,6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22 600,6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967,0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967,0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Финансирование мероприятий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515,0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515,0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10 1 01 00010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263,0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263,0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10 1 01 00010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263,0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263,0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в результате чрезвычайных ситуаций природного и техногенного </w:t>
            </w:r>
            <w:r w:rsidRPr="00A007FA">
              <w:rPr>
                <w:sz w:val="22"/>
                <w:szCs w:val="22"/>
              </w:rPr>
              <w:lastRenderedPageBreak/>
              <w:t>характера на территории Краснодарского края, и (или) списков граждан, жилые помещения которых повреждены в результате чрезвычайных ситуаций природного и техногенного характера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Организация и осуществление мероприятий по гражданской и территориальной обороне. Осуществление подготовки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вследствие этих конфликтов (инженерно-техническое оснащение особо важных объектов)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10 1 03 00000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10 1 03 00010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10 1 03 00010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Пожарная безопасность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Пожарная безопасность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Снижение рисков и смягчение последствий чрезвычайных </w:t>
            </w:r>
            <w:r w:rsidRPr="00A007FA">
              <w:rPr>
                <w:sz w:val="22"/>
                <w:szCs w:val="22"/>
              </w:rPr>
              <w:lastRenderedPageBreak/>
              <w:t>ситуаций природного и техногенного характера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6 297,1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6 297,1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6 297,1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6 297,1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6 097,1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6 097,1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15 136,5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15 136,5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15 136,5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15 136,5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13 030,5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13 030,5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2 097,4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2 097,4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3 245,0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3 295,0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3 245,0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3 295,0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Профилактика терроризма и экстремизма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Мероприятия по профилактике терроризма и экстремизма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Внедрение и развитие аппаратно- программного комплекса "Безопасный город"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3 095,0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3 095,0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3 095,0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Национальная экономика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27 110,8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27 409,6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Сельское хозяйство и рыболовство</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17 341,6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17 341,6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17 341,6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17 341,6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Развитие малых форм хозяйствования в агропромышленном комплексе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12 348,5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12 348,5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12 348,5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12 348,5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w:t>
            </w:r>
            <w:r w:rsidRPr="00A007FA">
              <w:rPr>
                <w:sz w:val="22"/>
                <w:szCs w:val="22"/>
              </w:rPr>
              <w:lastRenderedPageBreak/>
              <w:t>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7 748,5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7 748,5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7 748,5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7 748,5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w:t>
            </w:r>
            <w:r w:rsidRPr="00A007FA">
              <w:rPr>
                <w:sz w:val="22"/>
                <w:szCs w:val="22"/>
              </w:rPr>
              <w:lastRenderedPageBreak/>
              <w:t>и (или) ягод в защищенном грунте на металлическом и стеклопластиковом каркасе)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Осуществление отдельных государственных полномочий Краснодарского края по поддержке </w:t>
            </w:r>
            <w:r w:rsidRPr="00A007FA">
              <w:rPr>
                <w:sz w:val="22"/>
                <w:szCs w:val="22"/>
              </w:rPr>
              <w:lastRenderedPageBreak/>
              <w:t>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муниципального бюджетного учреждения "Информационно-консультационного центр "Успенский""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2 934,7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2 934,7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2 834,7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2 834,7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2 834,7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2 834,7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Организация ярмарок, участие в семинарах, форумах, выставках, проведение праздничных мероприятий по АПК</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2 058,4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Осуществление государственных полномочий Краснодарского края в области обращения с животными, предусмотренных законодательством в области </w:t>
            </w:r>
            <w:r w:rsidRPr="00A007FA">
              <w:rPr>
                <w:sz w:val="22"/>
                <w:szCs w:val="22"/>
              </w:rPr>
              <w:lastRenderedPageBreak/>
              <w:t>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2 058,4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2 058,4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Дорожное хозяйство (дорожные фонды)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4 661,9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4 661,9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4 661,9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Капитальный ремонт и ремонт автомобильных дорог местного значения, включая проектно-изыскательские работы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4 661,9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4 661,9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5 215,1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5 406,1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3 569,7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3 760,7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2 324,1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2 515,1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2 324,1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2 515,1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2 324,1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2 515,1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отдела архитектуры и градостроительства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1 245,6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1 245,6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1 245,6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1 645,4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1 645,4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Формирование инвестиционной привлекательности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956,6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Российский инвестиционный форум в г.Сочи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956,6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956,6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956,6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Поддержка малого и среднего предпринимательства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688,8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688,8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688,8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688,8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688,8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688,8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Жилищно-коммунальное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1 063 442,7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24 705,2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Жилищное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Энергосбережение в жилищном фонде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Оплата коммунальных услуг в квартирах, находящихся в муниципальной собственности администрации муниципального </w:t>
            </w:r>
            <w:r w:rsidRPr="00A007FA">
              <w:rPr>
                <w:sz w:val="22"/>
                <w:szCs w:val="22"/>
              </w:rPr>
              <w:lastRenderedPageBreak/>
              <w:t>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Коммунальное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1 062 972,7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24 235,2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119 212,6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7 085,2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Развитие систем теплоснабжения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62 864,8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62 864,8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7 309,2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7 309,2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55 555,6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w:t>
            </w:r>
            <w:r w:rsidRPr="00A007FA">
              <w:rPr>
                <w:sz w:val="22"/>
                <w:szCs w:val="22"/>
              </w:rPr>
              <w:lastRenderedPageBreak/>
              <w:t>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55 555,6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Газификация населенных пунктов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06 4 00 00000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7 085,2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4 04 S0620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7 085,2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943 760,1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17 150,0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Развитие водопроводно-канализационного хозяйства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1 150,0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16 150,0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1 150,0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1 150,0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Приобретение оборудования для систем водоотведения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Приобретение оборудования для систем водоснабжения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08 1 05 00000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08 1 05 00010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08 1 05 00010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Приобретение контейнеров для  сбора твердых коммунальных отходов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08 4 00 00000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941 610,1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Авторский надзор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08 4 03 00000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08 4 04 00000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340,0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340,0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340,0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Региональный проект "Модернизация коммунальной инфраструктуры (Краснодарский край)"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4 И3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941 230,1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 модернизации коммунальной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696 821,1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696 821,1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Реализация мероприятий по </w:t>
            </w:r>
            <w:r w:rsidRPr="00A007FA">
              <w:rPr>
                <w:sz w:val="22"/>
                <w:szCs w:val="22"/>
              </w:rPr>
              <w:lastRenderedPageBreak/>
              <w:t>модернизации коммунальной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08 4 И3 </w:t>
            </w:r>
            <w:r w:rsidRPr="00A007FA">
              <w:rPr>
                <w:sz w:val="22"/>
                <w:szCs w:val="22"/>
              </w:rPr>
              <w:lastRenderedPageBreak/>
              <w:t>А1540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244 409,0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 4 И3 А1540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244 409,0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Энергосбережение в жилищном фонде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1 104,9</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2 369,6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571,7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Дошкольное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461,9</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561,9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198,0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461,9</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561,9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198,0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Проектирование и строительство </w:t>
            </w:r>
            <w:r w:rsidRPr="00A007FA">
              <w:rPr>
                <w:sz w:val="22"/>
                <w:szCs w:val="22"/>
              </w:rPr>
              <w:lastRenderedPageBreak/>
              <w:t>детского сада на 125 мест в селе Вольном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07 Е 00 </w:t>
            </w:r>
            <w:r w:rsidRPr="00A007FA">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461,9</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561,9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198,0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461,9</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561,9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198,0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461,9</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561,9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198,0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643,0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1 434,0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643,0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1 434,0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Строительство общеобразовательного учреждения начальных классов на 400 мест в с.Успенском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643,0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1 434,0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643,0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1 434,0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643,0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1 434,0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373,7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373,7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373,7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373,7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373,7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373,7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Организация доставки организованных групп детей, проживающих на территории </w:t>
            </w:r>
            <w:r w:rsidRPr="00A007FA">
              <w:rPr>
                <w:sz w:val="22"/>
                <w:szCs w:val="22"/>
              </w:rPr>
              <w:lastRenderedPageBreak/>
              <w:t>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273,7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273,7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273,7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273,7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273,7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273,7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Социальная политика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87 043,4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91 457,5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Пенсионное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5 588,5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5 588,5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Пенсионное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5 588,5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Выплата пенсии за выслугу лет лицам, замещавшим должности муниципальной службы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5 588,5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310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5 588,5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Охрана семьи и детства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73 758,4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78 172,5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34 683,6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Дети, нуждающиеся в особой заботе государства (дети из семей, находящихся в трудной жизненной ситуации, дети-инвалиды, дети-сироты и дети, </w:t>
            </w:r>
            <w:r w:rsidRPr="00A007FA">
              <w:rPr>
                <w:sz w:val="22"/>
                <w:szCs w:val="22"/>
              </w:rPr>
              <w:lastRenderedPageBreak/>
              <w:t>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34 683,6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34 683,6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24 285,2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27 753,6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33,5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24 255,1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27 720,1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6 930,0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6 930,0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6 930,0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6 930,0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43 488,9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43 488,9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43 488,9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236,4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245,8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320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42 306,8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43 243,1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7 696,5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7 696,5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7 696,5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7 696,5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3 795,0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3 795,0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630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3 795,0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Ежемесячная денежная выплата гражданам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15 9 00 00000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3 901,5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Ежемесячная денежная выплата почетным гражданам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15 9 01 00000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3 901,5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3 901,5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Публичные нормативные выплаты гражданам несоциального характера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330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3 901,5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Физическая культура и спорт</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22 537,3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30 780,6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Физическая культура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20 887,1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20 887,1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17 360,1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10 256,3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14 103,6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10 256,3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14 103,6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Медицинское обеспечение лиц, проходящих спортивную подготовку</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Осуществление отдельных государственных полномочий по </w:t>
            </w:r>
            <w:r w:rsidRPr="00A007FA">
              <w:rPr>
                <w:sz w:val="22"/>
                <w:szCs w:val="22"/>
              </w:rPr>
              <w:lastRenderedPageBreak/>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66,9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69,6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66,9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69,6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2 586,9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2 586,9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2 586,9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2 586,9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Строительство, реконструкция, ремонт спортивных объектов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А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3 527,0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Оснащение объектов спортивной инфраструктуры спортивно</w:t>
            </w:r>
            <w:r w:rsidRPr="00A007FA">
              <w:rPr>
                <w:sz w:val="22"/>
                <w:szCs w:val="22"/>
              </w:rPr>
              <w:noBreakHyphen/>
              <w:t>технологическим оборудованием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А 00 L2280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3 527,0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А 00 L2280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3 527,0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Массовый спорт</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9 027,2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9 893,5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Муниципальная программа Успенского района "Развитие физической культуры и спорта в муниципальном образовании </w:t>
            </w:r>
            <w:r w:rsidRPr="00A007FA">
              <w:rPr>
                <w:sz w:val="22"/>
                <w:szCs w:val="22"/>
              </w:rPr>
              <w:lastRenderedPageBreak/>
              <w:t>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8 985,2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9 851,5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6 331,5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выполнения муниципального задания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11 3 02 00000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6 331,5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6 331,5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6 331,5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2 835,7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2 835,7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Обслуживание государственного (муниципального) внутреннего долга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2 835,7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2 835,7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2 835,7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2 835,7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Управление муниципальным долгом муниципального образования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2 835,7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2 835,7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Эффективное управление муниципальным долгом муниципального образования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2 835,7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2 835,7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Процентные платежи по муниципальному долгу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2 835,7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2 835,7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Обслуживание муниципального долга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730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2 835,7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2 835,7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3</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34 595,8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31 595,8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19 564,8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19 564,8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17 107,4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17 107,4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17 107,4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17 107,4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17 107,4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16 707,4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16 707,4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380,0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380,0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2 457,4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2 457,4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2 389,4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2 389,4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2 389,4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2 389,4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Обслуживание государственного (муниципального) внутреннего долга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Управление муниципальным долгом муниципального образования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Эффективное управление муниципальным долгом муниципального образования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Процентные платежи по муниципальному долгу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Обслуживание муниципального долга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730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31,0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Межбюджетное регулирование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Дотация на выравнивание бюджетной обеспеченности бюджетов поселений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Дотации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4</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Контрольно-счетная палата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2 639,8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2 639,8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2 639,8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Контрольно-счетная палата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2 639,8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Руководитель Контрольно-счетной палаты муниципального образования Успенский район и его заместители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2 586,8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2 586,8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2 586,8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Контрольно-счетной палаты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53,0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53,0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53,0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53,0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1 322 574,5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1 391 321,3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43,0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43,0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43,0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43,0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36,0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36,0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36,0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36,0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36,0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1 291 049,2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1 359 795,9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Дошкольное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521 654,9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521 654,9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Развитие системы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521 654,9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486 053,7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517 312,2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126 086,6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137 304,2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85 036,0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92 462,2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41 050,6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44 842,0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359 967,1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380 008,0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237 972,3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251 254,0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121 994,8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128 754,0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4 178,0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4 342,7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Предоставление мер социальной поддержки в виде компенсации расходов на оплату жилых </w:t>
            </w:r>
            <w:r w:rsidRPr="00A007FA">
              <w:rPr>
                <w:sz w:val="22"/>
                <w:szCs w:val="22"/>
              </w:rPr>
              <w:lastRenderedPageBreak/>
              <w:t>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4 118,0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4 282,7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2 809,2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2 921,6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1 308,8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1 361,1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711 568,9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764 471,0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711 068,9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763 971,0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Развитие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708 972,5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761 573,7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610 206,2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663 270,0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93 195,6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100 414,3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77 073,1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81 491,8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16 122,5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18 922,5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w:t>
            </w:r>
            <w:r w:rsidRPr="00A007FA">
              <w:rPr>
                <w:sz w:val="22"/>
                <w:szCs w:val="22"/>
              </w:rPr>
              <w:lastRenderedPageBreak/>
              <w:t>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517 010,6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562 855,7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386 267,0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420 511,6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130 743,6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142 344,1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5 001,4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5 200,9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4 986,4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5 185,9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3 808,6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3 960,9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1 177,8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1 225,0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Организация питания учащихся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52 752,2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52 046,6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Обеспечение бесплатным двухразовым питанием детей-инвалидов (инвалидов), не являющихся обучающимися с </w:t>
            </w:r>
            <w:r w:rsidRPr="00A007FA">
              <w:rPr>
                <w:sz w:val="22"/>
                <w:szCs w:val="22"/>
              </w:rPr>
              <w:lastRenderedPageBreak/>
              <w:t>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38,8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38,8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38,8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38,8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20 050,6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21 126,8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14 788,3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15 883,1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5 262,3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5 243,7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540,0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444,5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540,0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444,5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w:t>
            </w:r>
            <w:r w:rsidRPr="00A007FA">
              <w:rPr>
                <w:sz w:val="22"/>
                <w:szCs w:val="22"/>
              </w:rPr>
              <w:lastRenderedPageBreak/>
              <w:t>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30 217,9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28 934,0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19 934,4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19 087,4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10 283,5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9 846,6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1 904,9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1 502,5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1 388,5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1 095,1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516,4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407,4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Региональный проект "Педагоги и наставники (Краснодарский край)"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Ю6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41 012,7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41 056,2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1 249,9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1 249,9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1 093,7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1 093,7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156,2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156,2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3 465,1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3 508,6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2 910,7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2 947,2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554,4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561,4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Ежемесячное денежное вознаграждение за классное руководство педагогическим работникам государственных и </w:t>
            </w:r>
            <w:r w:rsidRPr="00A007FA">
              <w:rPr>
                <w:sz w:val="22"/>
                <w:szCs w:val="22"/>
              </w:rP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36 297,7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36 297,7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27 223,3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27 223,3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9 074,4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9 074,4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Создание условий для обеспечения инновационного характера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2 397,3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2 397,3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2 397,3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741,4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841,9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1 355,0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1 555,4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Обеспечение доступности для </w:t>
            </w:r>
            <w:r w:rsidRPr="00A007FA">
              <w:rPr>
                <w:sz w:val="22"/>
                <w:szCs w:val="22"/>
              </w:rPr>
              <w:lastRenderedPageBreak/>
              <w:t>инвалидов объектов транспортной, инженерной и социальной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15 7 00 </w:t>
            </w:r>
            <w:r w:rsidRPr="00A007FA">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Дополнительное образование детей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13 481,0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13 497,8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13 481,0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13 497,8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Развитие дополнительного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13 481,0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13 497,8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13 154,0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13 154,0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11 863,7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11 863,7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11 863,7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11 863,7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1 290,3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1 290,3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1 290,3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1 290,3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245,7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255,5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w:t>
            </w:r>
            <w:r w:rsidRPr="00A007FA">
              <w:rPr>
                <w:sz w:val="22"/>
                <w:szCs w:val="22"/>
              </w:rPr>
              <w:lastRenderedPageBreak/>
              <w:t>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245,7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255,5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245,7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255,5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Финансовое обеспечение (возмещение) исполнения муниципального заказа на оплату соглашений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02 3 07 00000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81,3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88,3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81,3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88,3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630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75 767,6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60 172,2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50 932,8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51 921,0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Создание условий для обеспечения инновационного характера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Создание комфортных и безопасных условий для пребывания обучающихся в образовательных организациях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02 4 05 00000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02 4 06 00000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02 4 06 00010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02 4 06 00010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Финансовое обеспечение деятельности казённых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50 908,1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51 896,3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8 029,6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8 029,6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8 029,6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8 029,6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7 829,6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7 829,6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196,4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38 978,5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39 966,7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25 823,8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25 823,8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25 163,2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25 163,2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660,6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660,6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13 154,7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14 142,9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11 154,6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12 142,9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2 000,1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Обеспечение деятельности муниципального казенного учреждения дополнительного </w:t>
            </w:r>
            <w:r w:rsidRPr="00A007FA">
              <w:rPr>
                <w:sz w:val="22"/>
                <w:szCs w:val="22"/>
              </w:rPr>
              <w:lastRenderedPageBreak/>
              <w:t>профессионального образования «Методический кабинет»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3 900,0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3 900,0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3 900,0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3 900,0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3 800,0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3 800,0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3 054,8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3 151,2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3 054,8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3 151,2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отдыха и оздоровления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2 414,8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2 511,2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 организованных муниципальными общеобразовательными организациями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2 414,8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2 511,2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1 503,0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1 563,0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911,8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948,2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Организация отдыха и оздоровления детей в муниципальных профильных сменах</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480,0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480,0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160,0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160,0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280,0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Мероприятия по выполнению муниципальной программы по осуществлению комплекса мер в обеспечении безопасности дорожного движения в </w:t>
            </w:r>
            <w:r w:rsidRPr="00A007FA">
              <w:rPr>
                <w:sz w:val="22"/>
                <w:szCs w:val="22"/>
              </w:rPr>
              <w:lastRenderedPageBreak/>
              <w:t>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280,0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Приобретение методических материалов, программ, учебных пособий для дошкольных и общеобразовательных учреждений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Реализация мероприятий подпрограммы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Участие в осуществлении мероприятий по предупреждению детского дорожно</w:t>
            </w:r>
            <w:r w:rsidRPr="00A007FA">
              <w:rPr>
                <w:sz w:val="22"/>
                <w:szCs w:val="22"/>
              </w:rPr>
              <w:noBreakHyphen/>
              <w:t xml:space="preserve">транспортного травматизма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180,0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Участие в осуществлении мероприятий по предупреждению детского дорожно</w:t>
            </w:r>
            <w:r w:rsidRPr="00A007FA">
              <w:rPr>
                <w:sz w:val="22"/>
                <w:szCs w:val="22"/>
              </w:rPr>
              <w:noBreakHyphen/>
              <w:t>транспортного травматизма на территории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180,0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Социальная политика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5 024,8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Охрана семьи и детства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5 024,8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5 024,8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Развитие системы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5 024,8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5 024,8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5 024,8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74,2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74,2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320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4 950,6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4 950,6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Физическая культура и спорт</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26 457,5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26 457,6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Физическая культура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5 551,7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5 551,7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5 551,7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5 551,7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Развитие дополнительного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5 551,7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5 551,7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5 551,7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5 551,7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4 784,6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4 784,6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4 784,6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4 784,6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767,1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767,1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767,1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767,1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Спорт высших достижений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20 905,8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20 905,9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20 905,8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20 905,9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Развитие дополнительного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20 905,8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20 905,9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20 728,4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20 721,4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19 634,6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19 627,6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19 634,6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19 627,6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государственной программы Краснодарского края "Развитие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1 000,0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93,8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93,8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93,8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93,8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177,4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184,5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w:t>
            </w:r>
            <w:r w:rsidRPr="00A007FA">
              <w:rPr>
                <w:sz w:val="22"/>
                <w:szCs w:val="22"/>
              </w:rPr>
              <w:lastRenderedPageBreak/>
              <w:t>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177,4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184,5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177,4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184,5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Муниципальное казенное учреждение «Отдел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45 511,5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46 312,7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24 057,0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24 874,3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Дополнительное образование детей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24 057,0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24 874,3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24 824,3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24 824,3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24 824,3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23 570,7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24 370,7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23 570,7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24 370,7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w:t>
            </w:r>
            <w:r w:rsidRPr="00A007FA">
              <w:rPr>
                <w:sz w:val="22"/>
                <w:szCs w:val="22"/>
              </w:rPr>
              <w:lastRenderedPageBreak/>
              <w:t>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436,3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453,6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436,3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453,6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доступности для инвалидов объектов транспортной, инженерной и социальной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Культура, кинематография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21 446,5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21 430,4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Культура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13 683,7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13 667,6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13 683,7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13 667,6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Культура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1 629,7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1 633,1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Создание условий для организации досуга и культуры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1 447,3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1 447,3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1 447,3</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182,4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185,8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Государственная поддержка отрасли культуры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182,4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185,8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182,4</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185,8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12 054,0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12 034,5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муниципального бюджетного учреждения межпоселенческого центра культуры и досуга «Родник»</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3 498,1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3 498,1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3 498,1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5 229,4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5 229,4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5 229,4</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3 307,0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3 307,0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3 307,0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7 762,8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7 762,8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7 762,8</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7 762,8</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5 930,1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5 930,1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5 930,1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5 286,0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5 286,0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643,9</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643,9</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0,2</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0,2</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Отдельное мероприятие муниципальной 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1 832,7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1 832,7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1 832,7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1 809,7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1 809,7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22,5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0,5</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0,5</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7</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9 368,7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9 368,7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9 360,7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9 360,7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Молодежная политика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8 268,7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8 268,7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Организация и проведение муниципальной смены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 xml:space="preserve">Иные закупки товаров, работ и услуг для обеспечения </w:t>
            </w:r>
            <w:r w:rsidRPr="00A007FA">
              <w:rPr>
                <w:sz w:val="22"/>
                <w:szCs w:val="22"/>
              </w:rPr>
              <w:lastRenderedPageBreak/>
              <w:t>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640,0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"Молодёжь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7 628,7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7 628,7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Организация и проведение социально-значимых мероприятий в области молодёжной политики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1 360,0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1 360,0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1 360,0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1 360,0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1 330,0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1 330,0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Стипендии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340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учреждений в сфере молодёжной политики</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6 268,7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6 268,7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6 268,7</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6 118,6</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6 118,6</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150,1</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150,1</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1 092,0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Муниципальная программа Успенского района "Молодёжь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1 092,0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Обеспечение деятельности отдела по делам молодёжи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1 092,0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1 092,0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1 082,0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1 082,0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10,0</w:t>
            </w:r>
          </w:p>
        </w:tc>
      </w:tr>
      <w:tr w:rsidR="00A007FA" w:rsidRPr="00A007FA" w:rsidTr="0081797E">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8</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81797E">
            <w:pPr>
              <w:jc w:val="both"/>
              <w:rPr>
                <w:sz w:val="22"/>
                <w:szCs w:val="22"/>
              </w:rPr>
            </w:pPr>
            <w:r w:rsidRPr="00A007FA">
              <w:rPr>
                <w:sz w:val="22"/>
                <w:szCs w:val="22"/>
              </w:rPr>
              <w:t>Условно-утвержденные</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007FA" w:rsidRPr="00A007FA" w:rsidRDefault="00A007FA" w:rsidP="00A007FA">
            <w:pPr>
              <w:jc w:val="center"/>
              <w:rPr>
                <w:sz w:val="22"/>
                <w:szCs w:val="22"/>
              </w:rPr>
            </w:pPr>
            <w:r w:rsidRPr="00A007FA">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15 800,0</w:t>
            </w:r>
          </w:p>
        </w:tc>
        <w:tc>
          <w:tcPr>
            <w:tcW w:w="1276" w:type="dxa"/>
            <w:tcBorders>
              <w:top w:val="nil"/>
              <w:left w:val="nil"/>
              <w:bottom w:val="single" w:sz="4" w:space="0" w:color="auto"/>
              <w:right w:val="single" w:sz="4" w:space="0" w:color="auto"/>
            </w:tcBorders>
            <w:shd w:val="clear" w:color="000000" w:fill="FFFFFF"/>
            <w:noWrap/>
            <w:vAlign w:val="center"/>
            <w:hideMark/>
          </w:tcPr>
          <w:p w:rsidR="00A007FA" w:rsidRPr="00A007FA" w:rsidRDefault="00A007FA" w:rsidP="0081797E">
            <w:pPr>
              <w:jc w:val="center"/>
              <w:rPr>
                <w:sz w:val="22"/>
                <w:szCs w:val="22"/>
              </w:rPr>
            </w:pPr>
            <w:r w:rsidRPr="00A007FA">
              <w:rPr>
                <w:sz w:val="22"/>
                <w:szCs w:val="22"/>
              </w:rPr>
              <w:t>33 300,0</w:t>
            </w:r>
          </w:p>
        </w:tc>
      </w:tr>
    </w:tbl>
    <w:p w:rsidR="007F2C91" w:rsidRDefault="006B2665" w:rsidP="000C3121">
      <w:pPr>
        <w:jc w:val="right"/>
        <w:rPr>
          <w:color w:val="000000"/>
          <w:sz w:val="22"/>
          <w:szCs w:val="22"/>
        </w:rPr>
      </w:pPr>
      <w:r>
        <w:rPr>
          <w:color w:val="000000"/>
          <w:sz w:val="22"/>
          <w:szCs w:val="22"/>
        </w:rPr>
        <w:t>».</w:t>
      </w:r>
    </w:p>
    <w:p w:rsidR="002B4FD4" w:rsidRDefault="002B4FD4" w:rsidP="002B4FD4">
      <w:pPr>
        <w:widowControl w:val="0"/>
        <w:rPr>
          <w:szCs w:val="28"/>
        </w:rPr>
      </w:pPr>
      <w:r>
        <w:rPr>
          <w:szCs w:val="28"/>
        </w:rPr>
        <w:t>Г</w:t>
      </w:r>
      <w:r w:rsidRPr="00351F86">
        <w:rPr>
          <w:szCs w:val="28"/>
        </w:rPr>
        <w:t>лав</w:t>
      </w:r>
      <w:r>
        <w:rPr>
          <w:szCs w:val="28"/>
        </w:rPr>
        <w:t xml:space="preserve">а </w:t>
      </w:r>
      <w:r w:rsidRPr="00351F86">
        <w:rPr>
          <w:szCs w:val="28"/>
        </w:rPr>
        <w:t xml:space="preserve">муниципального </w:t>
      </w:r>
    </w:p>
    <w:p w:rsidR="00050A40" w:rsidRPr="009311A8" w:rsidRDefault="002B4FD4" w:rsidP="00E86CC1">
      <w:pPr>
        <w:widowControl w:val="0"/>
        <w:rPr>
          <w:sz w:val="22"/>
          <w:szCs w:val="22"/>
        </w:rPr>
      </w:pPr>
      <w:r>
        <w:rPr>
          <w:szCs w:val="28"/>
        </w:rPr>
        <w:t>о</w:t>
      </w:r>
      <w:r w:rsidRPr="00351F86">
        <w:rPr>
          <w:szCs w:val="28"/>
        </w:rPr>
        <w:t>бразования</w:t>
      </w:r>
      <w:r>
        <w:rPr>
          <w:szCs w:val="28"/>
        </w:rPr>
        <w:t xml:space="preserve"> </w:t>
      </w:r>
      <w:r w:rsidRPr="00351F86">
        <w:rPr>
          <w:szCs w:val="28"/>
        </w:rPr>
        <w:t>Успенский район</w:t>
      </w:r>
      <w:r w:rsidRPr="00351F86">
        <w:rPr>
          <w:szCs w:val="28"/>
        </w:rPr>
        <w:tab/>
      </w:r>
      <w:r w:rsidRPr="00351F86">
        <w:rPr>
          <w:szCs w:val="28"/>
        </w:rPr>
        <w:tab/>
      </w:r>
      <w:r w:rsidRPr="00351F86">
        <w:rPr>
          <w:szCs w:val="28"/>
        </w:rPr>
        <w:tab/>
      </w:r>
      <w:r w:rsidRPr="00351F86">
        <w:rPr>
          <w:szCs w:val="28"/>
        </w:rPr>
        <w:tab/>
      </w:r>
      <w:r w:rsidRPr="00351F86">
        <w:rPr>
          <w:szCs w:val="28"/>
        </w:rPr>
        <w:tab/>
      </w:r>
      <w:r w:rsidRPr="00351F86">
        <w:rPr>
          <w:szCs w:val="28"/>
        </w:rPr>
        <w:tab/>
      </w:r>
      <w:r w:rsidRPr="00351F86">
        <w:rPr>
          <w:szCs w:val="28"/>
        </w:rPr>
        <w:tab/>
      </w:r>
      <w:r>
        <w:rPr>
          <w:szCs w:val="28"/>
        </w:rPr>
        <w:t>Г.К.Бахилин</w:t>
      </w:r>
    </w:p>
    <w:sectPr w:rsidR="00050A40" w:rsidRPr="009311A8" w:rsidSect="00D76894">
      <w:headerReference w:type="even" r:id="rId8"/>
      <w:headerReference w:type="default" r:id="rId9"/>
      <w:footerReference w:type="even" r:id="rId10"/>
      <w:footerReference w:type="default" r:id="rId11"/>
      <w:pgSz w:w="11907" w:h="16840" w:code="9"/>
      <w:pgMar w:top="851" w:right="425" w:bottom="851"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7FA" w:rsidRDefault="00A007FA">
      <w:r>
        <w:separator/>
      </w:r>
    </w:p>
  </w:endnote>
  <w:endnote w:type="continuationSeparator" w:id="0">
    <w:p w:rsidR="00A007FA" w:rsidRDefault="00A0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7FA" w:rsidRDefault="00A007FA"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rsidR="00A007FA" w:rsidRDefault="00A007FA">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7FA" w:rsidRDefault="00A007FA"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A6003">
      <w:rPr>
        <w:rStyle w:val="a9"/>
        <w:noProof/>
      </w:rPr>
      <w:t>2</w:t>
    </w:r>
    <w:r>
      <w:rPr>
        <w:rStyle w:val="a9"/>
      </w:rPr>
      <w:fldChar w:fldCharType="end"/>
    </w:r>
  </w:p>
  <w:p w:rsidR="00A007FA" w:rsidRDefault="00A007FA">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7FA" w:rsidRDefault="00A007FA">
      <w:r>
        <w:separator/>
      </w:r>
    </w:p>
  </w:footnote>
  <w:footnote w:type="continuationSeparator" w:id="0">
    <w:p w:rsidR="00A007FA" w:rsidRDefault="00A007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7FA" w:rsidRDefault="00A007FA"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rsidR="00A007FA" w:rsidRDefault="00A007FA"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7FA" w:rsidRDefault="00A007FA"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113A"/>
    <w:rsid w:val="0003421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0A40"/>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8C1"/>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0CC4"/>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5C00"/>
    <w:rsid w:val="000A77CA"/>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2C5C"/>
    <w:rsid w:val="001437A8"/>
    <w:rsid w:val="0014386E"/>
    <w:rsid w:val="00143D93"/>
    <w:rsid w:val="00144184"/>
    <w:rsid w:val="00144B94"/>
    <w:rsid w:val="0014529A"/>
    <w:rsid w:val="00145665"/>
    <w:rsid w:val="001459E3"/>
    <w:rsid w:val="00146F87"/>
    <w:rsid w:val="00147C7A"/>
    <w:rsid w:val="001503AB"/>
    <w:rsid w:val="001509C0"/>
    <w:rsid w:val="00150F0F"/>
    <w:rsid w:val="00151524"/>
    <w:rsid w:val="00151BCB"/>
    <w:rsid w:val="00152ECC"/>
    <w:rsid w:val="001537BC"/>
    <w:rsid w:val="00153D57"/>
    <w:rsid w:val="00154056"/>
    <w:rsid w:val="001545AE"/>
    <w:rsid w:val="001548E6"/>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140"/>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29A"/>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73D"/>
    <w:rsid w:val="00276BDB"/>
    <w:rsid w:val="00277ADA"/>
    <w:rsid w:val="00277B19"/>
    <w:rsid w:val="002803D7"/>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548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4FD4"/>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62B0"/>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2B6E"/>
    <w:rsid w:val="00313545"/>
    <w:rsid w:val="0031414B"/>
    <w:rsid w:val="0031530B"/>
    <w:rsid w:val="0031593C"/>
    <w:rsid w:val="00315A64"/>
    <w:rsid w:val="00315CE2"/>
    <w:rsid w:val="003165E7"/>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1ABD"/>
    <w:rsid w:val="00333B44"/>
    <w:rsid w:val="0033589E"/>
    <w:rsid w:val="00335E5B"/>
    <w:rsid w:val="0033622A"/>
    <w:rsid w:val="0033666B"/>
    <w:rsid w:val="0033763A"/>
    <w:rsid w:val="00340687"/>
    <w:rsid w:val="00340CD3"/>
    <w:rsid w:val="00341188"/>
    <w:rsid w:val="00342142"/>
    <w:rsid w:val="00342509"/>
    <w:rsid w:val="003427E8"/>
    <w:rsid w:val="0034352A"/>
    <w:rsid w:val="00343609"/>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438"/>
    <w:rsid w:val="00370867"/>
    <w:rsid w:val="0037094A"/>
    <w:rsid w:val="00371480"/>
    <w:rsid w:val="00371B7C"/>
    <w:rsid w:val="00371C2C"/>
    <w:rsid w:val="003721B0"/>
    <w:rsid w:val="00372D45"/>
    <w:rsid w:val="003732C3"/>
    <w:rsid w:val="00373940"/>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517"/>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5AB5"/>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0B22"/>
    <w:rsid w:val="004020AA"/>
    <w:rsid w:val="00402439"/>
    <w:rsid w:val="0040277E"/>
    <w:rsid w:val="0040308B"/>
    <w:rsid w:val="00403AD4"/>
    <w:rsid w:val="0040474B"/>
    <w:rsid w:val="00404828"/>
    <w:rsid w:val="00407484"/>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3508"/>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1D6A"/>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11E"/>
    <w:rsid w:val="004C6237"/>
    <w:rsid w:val="004C754F"/>
    <w:rsid w:val="004D0239"/>
    <w:rsid w:val="004D10A5"/>
    <w:rsid w:val="004D112C"/>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11BC"/>
    <w:rsid w:val="004F4A38"/>
    <w:rsid w:val="004F506B"/>
    <w:rsid w:val="004F550F"/>
    <w:rsid w:val="004F55DA"/>
    <w:rsid w:val="004F5DE9"/>
    <w:rsid w:val="004F6503"/>
    <w:rsid w:val="004F744E"/>
    <w:rsid w:val="00500A87"/>
    <w:rsid w:val="00500AF9"/>
    <w:rsid w:val="00501618"/>
    <w:rsid w:val="005018B2"/>
    <w:rsid w:val="00501B0F"/>
    <w:rsid w:val="005021F6"/>
    <w:rsid w:val="005025E2"/>
    <w:rsid w:val="0050567E"/>
    <w:rsid w:val="0050625C"/>
    <w:rsid w:val="00506523"/>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4E8"/>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2F2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B7A9D"/>
    <w:rsid w:val="005C071A"/>
    <w:rsid w:val="005C1EEE"/>
    <w:rsid w:val="005C230F"/>
    <w:rsid w:val="005C6B5E"/>
    <w:rsid w:val="005C7548"/>
    <w:rsid w:val="005C7747"/>
    <w:rsid w:val="005D03D1"/>
    <w:rsid w:val="005D09E0"/>
    <w:rsid w:val="005D0EE6"/>
    <w:rsid w:val="005D2DA9"/>
    <w:rsid w:val="005D2FE1"/>
    <w:rsid w:val="005D3016"/>
    <w:rsid w:val="005D32F0"/>
    <w:rsid w:val="005D429F"/>
    <w:rsid w:val="005D6681"/>
    <w:rsid w:val="005D745F"/>
    <w:rsid w:val="005E0B44"/>
    <w:rsid w:val="005E0FE0"/>
    <w:rsid w:val="005E13DB"/>
    <w:rsid w:val="005E3368"/>
    <w:rsid w:val="005E4C28"/>
    <w:rsid w:val="005E4E8A"/>
    <w:rsid w:val="005F04F3"/>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0583"/>
    <w:rsid w:val="00611889"/>
    <w:rsid w:val="00611A93"/>
    <w:rsid w:val="00611AE8"/>
    <w:rsid w:val="00611FA2"/>
    <w:rsid w:val="006151A8"/>
    <w:rsid w:val="00616BBE"/>
    <w:rsid w:val="00617319"/>
    <w:rsid w:val="00617437"/>
    <w:rsid w:val="0062094A"/>
    <w:rsid w:val="00622C04"/>
    <w:rsid w:val="00623153"/>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055E"/>
    <w:rsid w:val="0065137A"/>
    <w:rsid w:val="00651CAF"/>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6169"/>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665"/>
    <w:rsid w:val="006B28C2"/>
    <w:rsid w:val="006B3957"/>
    <w:rsid w:val="006B4970"/>
    <w:rsid w:val="006B503A"/>
    <w:rsid w:val="006B5894"/>
    <w:rsid w:val="006B5D1D"/>
    <w:rsid w:val="006B798A"/>
    <w:rsid w:val="006C00B8"/>
    <w:rsid w:val="006C027E"/>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B24"/>
    <w:rsid w:val="006E0DBA"/>
    <w:rsid w:val="006E0FA5"/>
    <w:rsid w:val="006E1048"/>
    <w:rsid w:val="006E19A0"/>
    <w:rsid w:val="006E2B97"/>
    <w:rsid w:val="006E3808"/>
    <w:rsid w:val="006E39C5"/>
    <w:rsid w:val="006E3A63"/>
    <w:rsid w:val="006E4C36"/>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2FC6"/>
    <w:rsid w:val="0070308D"/>
    <w:rsid w:val="0070328F"/>
    <w:rsid w:val="007032D4"/>
    <w:rsid w:val="0070410F"/>
    <w:rsid w:val="00704BC4"/>
    <w:rsid w:val="00705480"/>
    <w:rsid w:val="00705519"/>
    <w:rsid w:val="00705700"/>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707"/>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2716"/>
    <w:rsid w:val="00732B8A"/>
    <w:rsid w:val="0073471D"/>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4B84"/>
    <w:rsid w:val="00745920"/>
    <w:rsid w:val="00745AD1"/>
    <w:rsid w:val="00746515"/>
    <w:rsid w:val="00747377"/>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310"/>
    <w:rsid w:val="007568D1"/>
    <w:rsid w:val="00756AC6"/>
    <w:rsid w:val="00756EE0"/>
    <w:rsid w:val="007573FE"/>
    <w:rsid w:val="00757FED"/>
    <w:rsid w:val="00760B2C"/>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64B"/>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455"/>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31F5"/>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4F6C"/>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4B66"/>
    <w:rsid w:val="00816006"/>
    <w:rsid w:val="0081609A"/>
    <w:rsid w:val="00816110"/>
    <w:rsid w:val="00816271"/>
    <w:rsid w:val="00816C77"/>
    <w:rsid w:val="00817313"/>
    <w:rsid w:val="00817930"/>
    <w:rsid w:val="0081797E"/>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1707"/>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09"/>
    <w:rsid w:val="00853788"/>
    <w:rsid w:val="00853BDD"/>
    <w:rsid w:val="0085650C"/>
    <w:rsid w:val="00856C57"/>
    <w:rsid w:val="00857161"/>
    <w:rsid w:val="008571FD"/>
    <w:rsid w:val="00857247"/>
    <w:rsid w:val="00857751"/>
    <w:rsid w:val="008600BD"/>
    <w:rsid w:val="00860352"/>
    <w:rsid w:val="00860B51"/>
    <w:rsid w:val="00861A7E"/>
    <w:rsid w:val="00862BD5"/>
    <w:rsid w:val="00862E1F"/>
    <w:rsid w:val="00862F39"/>
    <w:rsid w:val="00863441"/>
    <w:rsid w:val="00864C77"/>
    <w:rsid w:val="00865263"/>
    <w:rsid w:val="00865782"/>
    <w:rsid w:val="00865ABD"/>
    <w:rsid w:val="00865F41"/>
    <w:rsid w:val="00866C69"/>
    <w:rsid w:val="00866EEB"/>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0F5C"/>
    <w:rsid w:val="00883918"/>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7FC"/>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16E"/>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1E9D"/>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38F6"/>
    <w:rsid w:val="009C4BF7"/>
    <w:rsid w:val="009C4C48"/>
    <w:rsid w:val="009C5498"/>
    <w:rsid w:val="009C58B9"/>
    <w:rsid w:val="009C66EA"/>
    <w:rsid w:val="009C6882"/>
    <w:rsid w:val="009C6A45"/>
    <w:rsid w:val="009C720B"/>
    <w:rsid w:val="009C78E8"/>
    <w:rsid w:val="009C79B4"/>
    <w:rsid w:val="009C7B17"/>
    <w:rsid w:val="009D0785"/>
    <w:rsid w:val="009D0845"/>
    <w:rsid w:val="009D0BB1"/>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504"/>
    <w:rsid w:val="009F5DD1"/>
    <w:rsid w:val="009F6C84"/>
    <w:rsid w:val="009F77DC"/>
    <w:rsid w:val="009F7FBE"/>
    <w:rsid w:val="00A007FA"/>
    <w:rsid w:val="00A00E1B"/>
    <w:rsid w:val="00A00EA3"/>
    <w:rsid w:val="00A01BD9"/>
    <w:rsid w:val="00A01E48"/>
    <w:rsid w:val="00A02431"/>
    <w:rsid w:val="00A03A91"/>
    <w:rsid w:val="00A054B7"/>
    <w:rsid w:val="00A06353"/>
    <w:rsid w:val="00A06755"/>
    <w:rsid w:val="00A067F6"/>
    <w:rsid w:val="00A06BDE"/>
    <w:rsid w:val="00A06D3D"/>
    <w:rsid w:val="00A1182E"/>
    <w:rsid w:val="00A12881"/>
    <w:rsid w:val="00A14C0A"/>
    <w:rsid w:val="00A1523D"/>
    <w:rsid w:val="00A1609A"/>
    <w:rsid w:val="00A16B6B"/>
    <w:rsid w:val="00A16FD1"/>
    <w:rsid w:val="00A2049B"/>
    <w:rsid w:val="00A21E88"/>
    <w:rsid w:val="00A22D1C"/>
    <w:rsid w:val="00A22DD3"/>
    <w:rsid w:val="00A23823"/>
    <w:rsid w:val="00A23966"/>
    <w:rsid w:val="00A240B2"/>
    <w:rsid w:val="00A247AB"/>
    <w:rsid w:val="00A26372"/>
    <w:rsid w:val="00A26647"/>
    <w:rsid w:val="00A275D7"/>
    <w:rsid w:val="00A3025C"/>
    <w:rsid w:val="00A3096A"/>
    <w:rsid w:val="00A3164D"/>
    <w:rsid w:val="00A3236E"/>
    <w:rsid w:val="00A329B4"/>
    <w:rsid w:val="00A329BC"/>
    <w:rsid w:val="00A33629"/>
    <w:rsid w:val="00A34586"/>
    <w:rsid w:val="00A345A8"/>
    <w:rsid w:val="00A34639"/>
    <w:rsid w:val="00A34962"/>
    <w:rsid w:val="00A35219"/>
    <w:rsid w:val="00A379C9"/>
    <w:rsid w:val="00A37BAD"/>
    <w:rsid w:val="00A40BFF"/>
    <w:rsid w:val="00A40D8F"/>
    <w:rsid w:val="00A40E67"/>
    <w:rsid w:val="00A4111E"/>
    <w:rsid w:val="00A41B93"/>
    <w:rsid w:val="00A4259E"/>
    <w:rsid w:val="00A43082"/>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076"/>
    <w:rsid w:val="00A743CA"/>
    <w:rsid w:val="00A7513B"/>
    <w:rsid w:val="00A75D2A"/>
    <w:rsid w:val="00A76C8E"/>
    <w:rsid w:val="00A7712A"/>
    <w:rsid w:val="00A77781"/>
    <w:rsid w:val="00A77849"/>
    <w:rsid w:val="00A77C91"/>
    <w:rsid w:val="00A77EC9"/>
    <w:rsid w:val="00A8058E"/>
    <w:rsid w:val="00A829A6"/>
    <w:rsid w:val="00A82C8D"/>
    <w:rsid w:val="00A83ABC"/>
    <w:rsid w:val="00A85701"/>
    <w:rsid w:val="00A85C2B"/>
    <w:rsid w:val="00A868E6"/>
    <w:rsid w:val="00A871FC"/>
    <w:rsid w:val="00A87746"/>
    <w:rsid w:val="00A87857"/>
    <w:rsid w:val="00A87AC6"/>
    <w:rsid w:val="00A908C5"/>
    <w:rsid w:val="00A9093A"/>
    <w:rsid w:val="00A909DA"/>
    <w:rsid w:val="00A90C58"/>
    <w:rsid w:val="00A91698"/>
    <w:rsid w:val="00A92729"/>
    <w:rsid w:val="00A92DEF"/>
    <w:rsid w:val="00A945CE"/>
    <w:rsid w:val="00A95CBE"/>
    <w:rsid w:val="00A96893"/>
    <w:rsid w:val="00A96E77"/>
    <w:rsid w:val="00A97331"/>
    <w:rsid w:val="00AA0564"/>
    <w:rsid w:val="00AA101A"/>
    <w:rsid w:val="00AA190B"/>
    <w:rsid w:val="00AA1D00"/>
    <w:rsid w:val="00AA2604"/>
    <w:rsid w:val="00AA2838"/>
    <w:rsid w:val="00AA2E5C"/>
    <w:rsid w:val="00AA438F"/>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6EDF"/>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276"/>
    <w:rsid w:val="00B013DA"/>
    <w:rsid w:val="00B01C9D"/>
    <w:rsid w:val="00B01E26"/>
    <w:rsid w:val="00B028AD"/>
    <w:rsid w:val="00B03F98"/>
    <w:rsid w:val="00B04062"/>
    <w:rsid w:val="00B041D4"/>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01A"/>
    <w:rsid w:val="00B57454"/>
    <w:rsid w:val="00B61028"/>
    <w:rsid w:val="00B610FF"/>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5FB8"/>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5BF"/>
    <w:rsid w:val="00BC680A"/>
    <w:rsid w:val="00BC69D7"/>
    <w:rsid w:val="00BC7698"/>
    <w:rsid w:val="00BC777E"/>
    <w:rsid w:val="00BD070E"/>
    <w:rsid w:val="00BD0905"/>
    <w:rsid w:val="00BD0D0B"/>
    <w:rsid w:val="00BD0E90"/>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312"/>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1C6"/>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5429"/>
    <w:rsid w:val="00C67154"/>
    <w:rsid w:val="00C67CBF"/>
    <w:rsid w:val="00C67ECD"/>
    <w:rsid w:val="00C70DD1"/>
    <w:rsid w:val="00C715E6"/>
    <w:rsid w:val="00C7195B"/>
    <w:rsid w:val="00C72048"/>
    <w:rsid w:val="00C727D7"/>
    <w:rsid w:val="00C730B7"/>
    <w:rsid w:val="00C7597C"/>
    <w:rsid w:val="00C75A0C"/>
    <w:rsid w:val="00C7601E"/>
    <w:rsid w:val="00C77117"/>
    <w:rsid w:val="00C77322"/>
    <w:rsid w:val="00C77542"/>
    <w:rsid w:val="00C776B0"/>
    <w:rsid w:val="00C77E2B"/>
    <w:rsid w:val="00C8083D"/>
    <w:rsid w:val="00C84040"/>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56CC"/>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35A"/>
    <w:rsid w:val="00CF3679"/>
    <w:rsid w:val="00CF3B5A"/>
    <w:rsid w:val="00CF3D37"/>
    <w:rsid w:val="00CF3F49"/>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1E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8BE"/>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894"/>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6F3"/>
    <w:rsid w:val="00D907B3"/>
    <w:rsid w:val="00D9162E"/>
    <w:rsid w:val="00D917B8"/>
    <w:rsid w:val="00D92029"/>
    <w:rsid w:val="00D94818"/>
    <w:rsid w:val="00D9560D"/>
    <w:rsid w:val="00D962D1"/>
    <w:rsid w:val="00D973BC"/>
    <w:rsid w:val="00D97BEB"/>
    <w:rsid w:val="00D97D42"/>
    <w:rsid w:val="00DA1134"/>
    <w:rsid w:val="00DA135F"/>
    <w:rsid w:val="00DA1401"/>
    <w:rsid w:val="00DA1948"/>
    <w:rsid w:val="00DA2A40"/>
    <w:rsid w:val="00DA4AE8"/>
    <w:rsid w:val="00DA4C53"/>
    <w:rsid w:val="00DA600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C7710"/>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245"/>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CA5"/>
    <w:rsid w:val="00E82FC9"/>
    <w:rsid w:val="00E8435D"/>
    <w:rsid w:val="00E84B24"/>
    <w:rsid w:val="00E85546"/>
    <w:rsid w:val="00E868F4"/>
    <w:rsid w:val="00E86A66"/>
    <w:rsid w:val="00E86CC1"/>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3DAF"/>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366"/>
    <w:rsid w:val="00EB6894"/>
    <w:rsid w:val="00EB6B70"/>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4FE2"/>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1737C"/>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37FB6"/>
    <w:rsid w:val="00F40971"/>
    <w:rsid w:val="00F41A30"/>
    <w:rsid w:val="00F42014"/>
    <w:rsid w:val="00F42E34"/>
    <w:rsid w:val="00F43948"/>
    <w:rsid w:val="00F43B27"/>
    <w:rsid w:val="00F4400B"/>
    <w:rsid w:val="00F4480B"/>
    <w:rsid w:val="00F453CD"/>
    <w:rsid w:val="00F47463"/>
    <w:rsid w:val="00F476DF"/>
    <w:rsid w:val="00F50142"/>
    <w:rsid w:val="00F5064C"/>
    <w:rsid w:val="00F52722"/>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77953"/>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A7D49"/>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E73F6"/>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183DD"/>
  <w15:docId w15:val="{4A27C364-792B-42E0-9B85-FA9AE9ABD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10">
    <w:name w:val="Знак1"/>
    <w:basedOn w:val="a"/>
    <w:rsid w:val="00931385"/>
    <w:pPr>
      <w:spacing w:before="100" w:beforeAutospacing="1" w:after="100" w:afterAutospacing="1"/>
      <w:jc w:val="both"/>
    </w:pPr>
    <w:rPr>
      <w:rFonts w:ascii="Tahoma" w:hAnsi="Tahoma"/>
      <w:sz w:val="20"/>
      <w:szCs w:val="20"/>
      <w:lang w:val="en-US" w:eastAsia="en-US"/>
    </w:rPr>
  </w:style>
  <w:style w:type="paragraph" w:customStyle="1" w:styleId="af">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D40273"/>
    <w:pPr>
      <w:spacing w:before="100" w:beforeAutospacing="1" w:after="100" w:afterAutospacing="1"/>
      <w:jc w:val="both"/>
    </w:pPr>
    <w:rPr>
      <w:rFonts w:ascii="Tahoma" w:hAnsi="Tahoma"/>
      <w:sz w:val="20"/>
      <w:szCs w:val="20"/>
      <w:lang w:val="en-US" w:eastAsia="en-US"/>
    </w:rPr>
  </w:style>
  <w:style w:type="character" w:styleId="af1">
    <w:name w:val="Hyperlink"/>
    <w:uiPriority w:val="99"/>
    <w:unhideWhenUsed/>
    <w:rsid w:val="002B5657"/>
    <w:rPr>
      <w:color w:val="0000FF"/>
      <w:u w:val="single"/>
    </w:rPr>
  </w:style>
  <w:style w:type="character" w:styleId="af2">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 w:type="paragraph" w:customStyle="1" w:styleId="xl183">
    <w:name w:val="xl183"/>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84">
    <w:name w:val="xl184"/>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5">
    <w:name w:val="xl185"/>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6">
    <w:name w:val="xl186"/>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87">
    <w:name w:val="xl187"/>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8">
    <w:name w:val="xl188"/>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89">
    <w:name w:val="xl189"/>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90">
    <w:name w:val="xl190"/>
    <w:basedOn w:val="a"/>
    <w:rsid w:val="00372D4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91">
    <w:name w:val="xl191"/>
    <w:basedOn w:val="a"/>
    <w:rsid w:val="00372D45"/>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92">
    <w:name w:val="xl192"/>
    <w:basedOn w:val="a"/>
    <w:rsid w:val="00372D45"/>
    <w:pPr>
      <w:pBdr>
        <w:top w:val="single" w:sz="4" w:space="0" w:color="auto"/>
        <w:left w:val="single" w:sz="4" w:space="0" w:color="auto"/>
        <w:bottom w:val="single" w:sz="4" w:space="0" w:color="auto"/>
        <w:right w:val="single" w:sz="8" w:space="0" w:color="auto"/>
      </w:pBdr>
      <w:shd w:val="clear" w:color="000000" w:fill="B6DDE8"/>
      <w:spacing w:before="100" w:beforeAutospacing="1" w:after="100" w:afterAutospacing="1"/>
      <w:jc w:val="both"/>
      <w:textAlignment w:val="center"/>
    </w:pPr>
    <w:rPr>
      <w:sz w:val="23"/>
      <w:szCs w:val="23"/>
    </w:rPr>
  </w:style>
  <w:style w:type="paragraph" w:customStyle="1" w:styleId="xl193">
    <w:name w:val="xl193"/>
    <w:basedOn w:val="a"/>
    <w:rsid w:val="00372D45"/>
    <w:pPr>
      <w:pBdr>
        <w:top w:val="single" w:sz="4" w:space="0" w:color="auto"/>
        <w:left w:val="single" w:sz="4" w:space="0" w:color="auto"/>
        <w:bottom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94">
    <w:name w:val="xl194"/>
    <w:basedOn w:val="a"/>
    <w:rsid w:val="00372D45"/>
    <w:pPr>
      <w:pBdr>
        <w:top w:val="single" w:sz="4" w:space="0" w:color="auto"/>
        <w:left w:val="single" w:sz="4" w:space="0" w:color="auto"/>
        <w:bottom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95">
    <w:name w:val="xl195"/>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96">
    <w:name w:val="xl196"/>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7">
    <w:name w:val="xl197"/>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8">
    <w:name w:val="xl198"/>
    <w:basedOn w:val="a"/>
    <w:rsid w:val="000311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3"/>
      <w:szCs w:val="23"/>
    </w:rPr>
  </w:style>
  <w:style w:type="paragraph" w:customStyle="1" w:styleId="xl199">
    <w:name w:val="xl199"/>
    <w:basedOn w:val="a"/>
    <w:rsid w:val="0003113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200">
    <w:name w:val="xl200"/>
    <w:basedOn w:val="a"/>
    <w:rsid w:val="00EB636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sz w:val="23"/>
      <w:szCs w:val="23"/>
    </w:rPr>
  </w:style>
  <w:style w:type="paragraph" w:customStyle="1" w:styleId="xl201">
    <w:name w:val="xl201"/>
    <w:basedOn w:val="a"/>
    <w:rsid w:val="00EB636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202">
    <w:name w:val="xl202"/>
    <w:basedOn w:val="a"/>
    <w:rsid w:val="00EB636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FF0000"/>
      <w:sz w:val="23"/>
      <w:szCs w:val="23"/>
    </w:rPr>
  </w:style>
  <w:style w:type="paragraph" w:customStyle="1" w:styleId="xl203">
    <w:name w:val="xl203"/>
    <w:basedOn w:val="a"/>
    <w:rsid w:val="00EB636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204">
    <w:name w:val="xl204"/>
    <w:basedOn w:val="a"/>
    <w:rsid w:val="00EB6366"/>
    <w:pPr>
      <w:pBdr>
        <w:top w:val="single" w:sz="4" w:space="0" w:color="auto"/>
        <w:left w:val="single" w:sz="4" w:space="0" w:color="auto"/>
        <w:bottom w:val="single" w:sz="4" w:space="0" w:color="auto"/>
      </w:pBdr>
      <w:shd w:val="clear" w:color="000000" w:fill="B7DEE8"/>
      <w:spacing w:before="100" w:beforeAutospacing="1" w:after="100" w:afterAutospacing="1"/>
      <w:jc w:val="both"/>
      <w:textAlignment w:val="center"/>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5953572">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62611840">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49852259">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472532">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7134986">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6028973">
      <w:bodyDiv w:val="1"/>
      <w:marLeft w:val="0"/>
      <w:marRight w:val="0"/>
      <w:marTop w:val="0"/>
      <w:marBottom w:val="0"/>
      <w:divBdr>
        <w:top w:val="none" w:sz="0" w:space="0" w:color="auto"/>
        <w:left w:val="none" w:sz="0" w:space="0" w:color="auto"/>
        <w:bottom w:val="none" w:sz="0" w:space="0" w:color="auto"/>
        <w:right w:val="none" w:sz="0" w:space="0" w:color="auto"/>
      </w:divBdr>
    </w:div>
    <w:div w:id="727462111">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1386559">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84215213">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28682053">
      <w:bodyDiv w:val="1"/>
      <w:marLeft w:val="0"/>
      <w:marRight w:val="0"/>
      <w:marTop w:val="0"/>
      <w:marBottom w:val="0"/>
      <w:divBdr>
        <w:top w:val="none" w:sz="0" w:space="0" w:color="auto"/>
        <w:left w:val="none" w:sz="0" w:space="0" w:color="auto"/>
        <w:bottom w:val="none" w:sz="0" w:space="0" w:color="auto"/>
        <w:right w:val="none" w:sz="0" w:space="0" w:color="auto"/>
      </w:divBdr>
    </w:div>
    <w:div w:id="1050805006">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79134654">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3774053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29591288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559504">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37021717">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2839856">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041057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08539570">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2614890">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73412787">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55085564">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68766651">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2334489">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14980803">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47591311">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28033613">
      <w:bodyDiv w:val="1"/>
      <w:marLeft w:val="0"/>
      <w:marRight w:val="0"/>
      <w:marTop w:val="0"/>
      <w:marBottom w:val="0"/>
      <w:divBdr>
        <w:top w:val="none" w:sz="0" w:space="0" w:color="auto"/>
        <w:left w:val="none" w:sz="0" w:space="0" w:color="auto"/>
        <w:bottom w:val="none" w:sz="0" w:space="0" w:color="auto"/>
        <w:right w:val="none" w:sz="0" w:space="0" w:color="auto"/>
      </w:divBdr>
    </w:div>
    <w:div w:id="1930919712">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4919056">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D29ED-5FBB-4E63-9DA5-7937DDFA9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2041</TotalTime>
  <Pages>48</Pages>
  <Words>13917</Words>
  <Characters>79331</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93062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dc:description/>
  <cp:lastModifiedBy>Афанасьева Марина Викторовна</cp:lastModifiedBy>
  <cp:revision>19</cp:revision>
  <cp:lastPrinted>2023-11-14T11:24:00Z</cp:lastPrinted>
  <dcterms:created xsi:type="dcterms:W3CDTF">2021-03-12T13:38:00Z</dcterms:created>
  <dcterms:modified xsi:type="dcterms:W3CDTF">2026-07-31T08:26:00Z</dcterms:modified>
</cp:coreProperties>
</file>